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132CB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0348A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06</w:t>
      </w:r>
      <w:r w:rsidR="00D72923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0348A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octobre</w:t>
      </w:r>
      <w:r w:rsidR="00772FBC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</w:t>
      </w:r>
      <w:r w:rsidR="006A4B83" w:rsidRPr="00132CB6">
        <w:rPr>
          <w:rFonts w:ascii="Arial" w:hAnsi="Arial" w:cs="Arial"/>
          <w:b/>
          <w:bCs/>
          <w:sz w:val="32"/>
          <w:szCs w:val="32"/>
          <w:highlight w:val="lightGray"/>
          <w:u w:val="single"/>
          <w:shd w:val="clear" w:color="auto" w:fill="A6A6A6" w:themeFill="background1" w:themeFillShade="A6"/>
        </w:rPr>
        <w:t>0</w:t>
      </w:r>
      <w:r w:rsidR="00132CB6" w:rsidRPr="00132CB6">
        <w:rPr>
          <w:rFonts w:ascii="Arial" w:hAnsi="Arial" w:cs="Arial"/>
          <w:b/>
          <w:bCs/>
          <w:sz w:val="32"/>
          <w:szCs w:val="32"/>
          <w:u w:val="single"/>
          <w:shd w:val="clear" w:color="auto" w:fill="BFBFBF" w:themeFill="background1" w:themeFillShade="BF"/>
        </w:rPr>
        <w:t>20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D16D08" w:rsidRDefault="004F6E7D" w:rsidP="00D24815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Début de séance : </w:t>
      </w:r>
      <w:r w:rsidR="0090186C" w:rsidRPr="00D72923">
        <w:rPr>
          <w:rFonts w:ascii="Times New Roman" w:hAnsi="Times New Roman" w:cs="Times New Roman"/>
          <w:sz w:val="24"/>
          <w:szCs w:val="24"/>
        </w:rPr>
        <w:t>20</w:t>
      </w:r>
      <w:r w:rsidRPr="00D72923">
        <w:rPr>
          <w:rFonts w:ascii="Times New Roman" w:hAnsi="Times New Roman" w:cs="Times New Roman"/>
          <w:sz w:val="24"/>
          <w:szCs w:val="24"/>
        </w:rPr>
        <w:t>h</w:t>
      </w:r>
      <w:r w:rsidR="00132CB6" w:rsidRPr="00D72923">
        <w:rPr>
          <w:rFonts w:ascii="Times New Roman" w:hAnsi="Times New Roman" w:cs="Times New Roman"/>
          <w:sz w:val="24"/>
          <w:szCs w:val="24"/>
        </w:rPr>
        <w:t>0</w:t>
      </w:r>
      <w:r w:rsidRPr="00D72923">
        <w:rPr>
          <w:rFonts w:ascii="Times New Roman" w:hAnsi="Times New Roman" w:cs="Times New Roman"/>
          <w:sz w:val="24"/>
          <w:szCs w:val="24"/>
        </w:rPr>
        <w:t>0</w:t>
      </w:r>
    </w:p>
    <w:p w:rsidR="004F6E7D" w:rsidRPr="00D72923" w:rsidRDefault="004F6E7D" w:rsidP="00D248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2FBC" w:rsidRDefault="004F6E7D" w:rsidP="009018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sz w:val="24"/>
          <w:szCs w:val="24"/>
          <w:u w:val="single"/>
        </w:rPr>
        <w:t>Présents :</w:t>
      </w:r>
      <w:r w:rsidR="00425F34"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PAUL Annie ; MARQUIS David, CECILIOT Mauro, IVASINTA Jérôme, PUYMEGE Robert, PIRES Henri, </w:t>
      </w:r>
      <w:r w:rsidR="00325F19">
        <w:rPr>
          <w:rFonts w:ascii="Times New Roman" w:hAnsi="Times New Roman" w:cs="Times New Roman"/>
          <w:sz w:val="24"/>
          <w:szCs w:val="24"/>
        </w:rPr>
        <w:t xml:space="preserve">ANTUNEZ Kevin, 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NOEL Robert, DELACOUR Marie, MILLET Romain </w:t>
      </w:r>
    </w:p>
    <w:p w:rsidR="00772FBC" w:rsidRPr="00D72923" w:rsidRDefault="00772FBC" w:rsidP="009018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 excusé</w:t>
      </w:r>
      <w:r w:rsidRPr="00D72923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D72923">
        <w:rPr>
          <w:rFonts w:ascii="Times New Roman" w:hAnsi="Times New Roman" w:cs="Times New Roman"/>
          <w:sz w:val="24"/>
          <w:szCs w:val="24"/>
        </w:rPr>
        <w:t xml:space="preserve">   </w:t>
      </w:r>
      <w:r w:rsidR="00325F19">
        <w:rPr>
          <w:rFonts w:ascii="Times New Roman" w:hAnsi="Times New Roman" w:cs="Times New Roman"/>
          <w:sz w:val="24"/>
          <w:szCs w:val="24"/>
        </w:rPr>
        <w:t>DESOTEUX Catherine</w:t>
      </w:r>
    </w:p>
    <w:p w:rsidR="006C6CA1" w:rsidRPr="00D16D08" w:rsidRDefault="006C6CA1" w:rsidP="0090186C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4F6E7D" w:rsidRPr="00D72923" w:rsidRDefault="004F6E7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1/ </w:t>
      </w: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Désignation du secrétaire de séance</w:t>
      </w:r>
      <w:r w:rsidR="003A2C92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16D08" w:rsidRPr="00D72923" w:rsidRDefault="00D16D08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0828" w:rsidRPr="00D72923" w:rsidRDefault="004F6E7D" w:rsidP="002B6554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  <w:r w:rsidRPr="00D72923">
        <w:rPr>
          <w:rFonts w:ascii="Times New Roman" w:hAnsi="Times New Roman" w:cs="Times New Roman"/>
          <w:sz w:val="24"/>
          <w:szCs w:val="24"/>
        </w:rPr>
        <w:t xml:space="preserve">    </w:t>
      </w:r>
      <w:r w:rsidR="00F77C1B">
        <w:rPr>
          <w:rFonts w:ascii="Times New Roman" w:hAnsi="Times New Roman" w:cs="Times New Roman"/>
          <w:sz w:val="24"/>
          <w:szCs w:val="24"/>
        </w:rPr>
        <w:t>PAUL Annie</w:t>
      </w:r>
      <w:r w:rsidR="0090186C" w:rsidRPr="00D72923">
        <w:rPr>
          <w:rFonts w:ascii="Times New Roman" w:hAnsi="Times New Roman" w:cs="Times New Roman"/>
          <w:sz w:val="24"/>
          <w:szCs w:val="24"/>
        </w:rPr>
        <w:t xml:space="preserve"> </w:t>
      </w:r>
      <w:r w:rsidRPr="00D72923">
        <w:rPr>
          <w:rFonts w:ascii="Times New Roman" w:hAnsi="Times New Roman" w:cs="Times New Roman"/>
          <w:sz w:val="24"/>
          <w:szCs w:val="24"/>
        </w:rPr>
        <w:t>est désigné</w:t>
      </w:r>
      <w:r w:rsidR="00F77C1B">
        <w:rPr>
          <w:rFonts w:ascii="Times New Roman" w:hAnsi="Times New Roman" w:cs="Times New Roman"/>
          <w:sz w:val="24"/>
          <w:szCs w:val="24"/>
        </w:rPr>
        <w:t>e</w:t>
      </w:r>
      <w:r w:rsidRPr="00D72923">
        <w:rPr>
          <w:rFonts w:ascii="Times New Roman" w:hAnsi="Times New Roman" w:cs="Times New Roman"/>
          <w:sz w:val="24"/>
          <w:szCs w:val="24"/>
        </w:rPr>
        <w:t>.</w:t>
      </w:r>
    </w:p>
    <w:p w:rsidR="00D16D08" w:rsidRPr="00D72923" w:rsidRDefault="00D16D08" w:rsidP="006305A8">
      <w:pPr>
        <w:pStyle w:val="Sansinterligne"/>
        <w:ind w:left="142"/>
        <w:rPr>
          <w:rFonts w:ascii="Times New Roman" w:hAnsi="Times New Roman" w:cs="Times New Roman"/>
          <w:sz w:val="24"/>
          <w:szCs w:val="24"/>
        </w:rPr>
      </w:pPr>
    </w:p>
    <w:p w:rsidR="00325F19" w:rsidRPr="00325F19" w:rsidRDefault="005E04CD" w:rsidP="00325F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F19">
        <w:rPr>
          <w:rFonts w:ascii="Times New Roman" w:hAnsi="Times New Roman" w:cs="Times New Roman"/>
          <w:b/>
          <w:i/>
          <w:sz w:val="24"/>
          <w:szCs w:val="24"/>
        </w:rPr>
        <w:t>2/</w:t>
      </w:r>
      <w:r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>Affaire STPL/ Commune</w:t>
      </w:r>
    </w:p>
    <w:p w:rsidR="00325F19" w:rsidRDefault="00325F19" w:rsidP="0032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Suite à l’appel à l’appel d’offre  concernant les travaux d’assainissement, l’entreprise  STPL  écartée, conteste la régularité  de la procédure pour les lots 1 et 2, et entend faire annuler  par le Tribunal Administratif, les engagements pris par la commune vis-à-vis des entreprises retenues.</w:t>
      </w:r>
    </w:p>
    <w:p w:rsidR="00325F19" w:rsidRDefault="00325F19" w:rsidP="0032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convient donc de répondre à cette attaque.</w:t>
      </w:r>
    </w:p>
    <w:p w:rsidR="00325F19" w:rsidRDefault="00325F19" w:rsidP="0032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 voie de conséquence il convient de donner au maire l’autorisation à défendre dans cette affaire, de prendre un avocat, d’engager les frais nécessaires et  de signer tous les documents liés à cette affaire</w:t>
      </w:r>
    </w:p>
    <w:p w:rsidR="00325F19" w:rsidRDefault="00325F19" w:rsidP="00325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à l’unanimité</w:t>
      </w:r>
    </w:p>
    <w:p w:rsidR="001A17F8" w:rsidRPr="00D72923" w:rsidRDefault="005E04CD" w:rsidP="006305A8">
      <w:pPr>
        <w:pStyle w:val="Sansinterligne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F6E7D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Nomination des représentants à la </w:t>
      </w:r>
      <w:proofErr w:type="gramStart"/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>CIID(</w:t>
      </w:r>
      <w:proofErr w:type="gramEnd"/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Commission Intercommunale des Impôts Directs)</w:t>
      </w:r>
    </w:p>
    <w:p w:rsidR="001A17F8" w:rsidRPr="00D72923" w:rsidRDefault="001A17F8" w:rsidP="006305A8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</w:p>
    <w:p w:rsidR="002B6554" w:rsidRDefault="00325F19" w:rsidP="00901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PUYMEGE</w:t>
      </w:r>
      <w:r w:rsidR="00772FBC">
        <w:rPr>
          <w:rFonts w:ascii="Times New Roman" w:hAnsi="Times New Roman" w:cs="Times New Roman"/>
          <w:sz w:val="24"/>
          <w:szCs w:val="24"/>
        </w:rPr>
        <w:t xml:space="preserve"> est retenu à l’unanimité</w:t>
      </w:r>
    </w:p>
    <w:p w:rsidR="00AD76CC" w:rsidRPr="00D72923" w:rsidRDefault="00AD76CC" w:rsidP="00772FBC">
      <w:pPr>
        <w:pStyle w:val="Sansinterligne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325F19" w:rsidRPr="00325F19" w:rsidRDefault="006305A8" w:rsidP="00325F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4/</w:t>
      </w:r>
      <w:r w:rsidRPr="00325F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Nomination d’un représentant  à la CLECT </w:t>
      </w:r>
      <w:proofErr w:type="gramStart"/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>( Commission</w:t>
      </w:r>
      <w:proofErr w:type="gramEnd"/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locale Chargée d’Evaluer Les Transferts de Charges) auprès de la CCBPAM </w:t>
      </w:r>
    </w:p>
    <w:p w:rsidR="00872AF7" w:rsidRDefault="00872AF7" w:rsidP="00325F19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Dans le cadre du marché public du 22/06/2017 ayant pour objet la mission de maitrise d’œuvre relative à l’assainissement communal et suite à l’augmentation de la masse des travaux il est nécessaire de signer un avenant qui fixe le montant définitif des travaux. Après lecture, le conseil accepte et autorise le maire à signer l’avenant.</w:t>
      </w:r>
    </w:p>
    <w:p w:rsidR="002B6554" w:rsidRPr="00D72923" w:rsidRDefault="00325F19" w:rsidP="002B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Mauro CECILIOT est retenu à l’unanimité</w:t>
      </w:r>
    </w:p>
    <w:p w:rsidR="00325F19" w:rsidRPr="00325F19" w:rsidRDefault="002B6554" w:rsidP="00325F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5F19">
        <w:rPr>
          <w:rFonts w:ascii="Times New Roman" w:hAnsi="Times New Roman" w:cs="Times New Roman"/>
          <w:b/>
          <w:i/>
          <w:sz w:val="24"/>
          <w:szCs w:val="24"/>
        </w:rPr>
        <w:t>5/</w:t>
      </w:r>
      <w:r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25F19" w:rsidRPr="00325F19">
        <w:rPr>
          <w:rFonts w:ascii="Times New Roman" w:hAnsi="Times New Roman" w:cs="Times New Roman"/>
          <w:b/>
          <w:i/>
          <w:sz w:val="24"/>
          <w:szCs w:val="24"/>
          <w:u w:val="single"/>
        </w:rPr>
        <w:t>Proposition de membres de la Commission de Contrôle  des listes électorales qui seront nommés par arrêté préfectoral pour une durée de 3 ans</w:t>
      </w:r>
    </w:p>
    <w:p w:rsidR="000C3297" w:rsidRDefault="000C3297" w:rsidP="000C32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Jerôme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IVASINTA est désigné Conseiller  </w:t>
      </w:r>
    </w:p>
    <w:p w:rsidR="000C3297" w:rsidRDefault="000C3297" w:rsidP="000C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Henri PIRES est désigné suppléant</w:t>
      </w:r>
    </w:p>
    <w:p w:rsidR="000C3297" w:rsidRDefault="00F77C1B" w:rsidP="000C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Elisabeth</w:t>
      </w:r>
      <w:r w:rsidR="000C3297">
        <w:rPr>
          <w:rFonts w:ascii="Times New Roman" w:hAnsi="Times New Roman" w:cs="Times New Roman"/>
          <w:sz w:val="28"/>
          <w:szCs w:val="28"/>
        </w:rPr>
        <w:t xml:space="preserve"> CECILIOT et Bernadette NOËL sont désigné</w:t>
      </w:r>
      <w:r>
        <w:rPr>
          <w:rFonts w:ascii="Times New Roman" w:hAnsi="Times New Roman" w:cs="Times New Roman"/>
          <w:sz w:val="28"/>
          <w:szCs w:val="28"/>
        </w:rPr>
        <w:t>es</w:t>
      </w:r>
      <w:r w:rsidR="000C3297">
        <w:rPr>
          <w:rFonts w:ascii="Times New Roman" w:hAnsi="Times New Roman" w:cs="Times New Roman"/>
          <w:sz w:val="28"/>
          <w:szCs w:val="28"/>
        </w:rPr>
        <w:t xml:space="preserve"> Délégués à l’unanimité</w:t>
      </w:r>
    </w:p>
    <w:p w:rsidR="00D72923" w:rsidRPr="00696533" w:rsidRDefault="00D72923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:rsidR="00FC647B" w:rsidRDefault="00FC647B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:rsidR="000C3297" w:rsidRPr="00D31A51" w:rsidRDefault="00BA09AD" w:rsidP="000C3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6</w:t>
      </w:r>
      <w:r w:rsidR="00E91568" w:rsidRPr="00D72923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/ </w:t>
      </w:r>
      <w:r w:rsidR="000C3297" w:rsidRPr="000C3297">
        <w:rPr>
          <w:rFonts w:ascii="Times New Roman" w:hAnsi="Times New Roman" w:cs="Times New Roman"/>
          <w:b/>
          <w:i/>
          <w:sz w:val="24"/>
          <w:szCs w:val="24"/>
          <w:u w:val="single"/>
        </w:rPr>
        <w:t>Recrutement d’un agent communal en charge du ménage, en remplacement de Marie Rusé partie en retraite</w:t>
      </w:r>
    </w:p>
    <w:p w:rsidR="000C3297" w:rsidRDefault="000C3297" w:rsidP="000C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conseil municipal décide à l’unanimité de créer un poste de 4h en CCD de un an afin de remplacer Madame RUSE.</w:t>
      </w:r>
    </w:p>
    <w:p w:rsidR="000C3297" w:rsidRDefault="000C3297" w:rsidP="000C3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donne autorisation à donner au maire d’effectuer ce recrutement, et de signer les documents y afférents.</w:t>
      </w:r>
    </w:p>
    <w:p w:rsidR="00BA09AD" w:rsidRDefault="00BA09AD" w:rsidP="000C3297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>7</w:t>
      </w:r>
      <w:r w:rsidRPr="00D72923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/ </w:t>
      </w:r>
      <w:r w:rsidR="000C3297" w:rsidRPr="000C32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Modifications au niveau du SDAA 54 et entrée demandée de CC Du Sel et du </w:t>
      </w:r>
      <w:proofErr w:type="spellStart"/>
      <w:r w:rsidR="000C3297" w:rsidRPr="000C3297">
        <w:rPr>
          <w:rFonts w:ascii="Times New Roman" w:hAnsi="Times New Roman" w:cs="Times New Roman"/>
          <w:b/>
          <w:i/>
          <w:sz w:val="24"/>
          <w:szCs w:val="24"/>
          <w:u w:val="single"/>
        </w:rPr>
        <w:t>Vermois</w:t>
      </w:r>
      <w:proofErr w:type="spellEnd"/>
      <w:r w:rsidR="000C3297" w:rsidRPr="000C3297">
        <w:rPr>
          <w:rFonts w:ascii="Times New Roman" w:hAnsi="Times New Roman" w:cs="Times New Roman"/>
          <w:b/>
          <w:i/>
          <w:sz w:val="24"/>
          <w:szCs w:val="24"/>
          <w:u w:val="single"/>
        </w:rPr>
        <w:t>, et de la Commune de Dieulouard</w:t>
      </w:r>
    </w:p>
    <w:p w:rsidR="00BA09AD" w:rsidRPr="00BA09AD" w:rsidRDefault="00BA09AD" w:rsidP="00BA09AD">
      <w:pPr>
        <w:rPr>
          <w:rFonts w:ascii="Times New Roman" w:hAnsi="Times New Roman" w:cs="Times New Roman"/>
          <w:sz w:val="24"/>
          <w:szCs w:val="24"/>
        </w:rPr>
      </w:pPr>
      <w:r w:rsidRPr="00BA09AD">
        <w:rPr>
          <w:rFonts w:ascii="Times New Roman" w:hAnsi="Times New Roman" w:cs="Times New Roman"/>
          <w:sz w:val="24"/>
          <w:szCs w:val="24"/>
        </w:rPr>
        <w:t>Pour</w:t>
      </w:r>
      <w:r w:rsidR="00C11F1B">
        <w:rPr>
          <w:rFonts w:ascii="Times New Roman" w:hAnsi="Times New Roman" w:cs="Times New Roman"/>
          <w:sz w:val="24"/>
          <w:szCs w:val="24"/>
        </w:rPr>
        <w:t xml:space="preserve"> à l’unanimité</w:t>
      </w:r>
    </w:p>
    <w:p w:rsidR="00BA09AD" w:rsidRPr="00BA09AD" w:rsidRDefault="00BA09AD" w:rsidP="00BA09AD">
      <w:pPr>
        <w:rPr>
          <w:rFonts w:ascii="Times New Roman" w:hAnsi="Times New Roman" w:cs="Times New Roman"/>
          <w:sz w:val="24"/>
          <w:szCs w:val="24"/>
        </w:rPr>
      </w:pPr>
    </w:p>
    <w:p w:rsidR="00C11F1B" w:rsidRDefault="00BA09AD" w:rsidP="00C11F1B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  <w:t xml:space="preserve">8/ </w:t>
      </w:r>
      <w:r w:rsidR="00C11F1B" w:rsidRPr="00C11F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Modification à apporter à l’intérieur du compte </w:t>
      </w:r>
      <w:proofErr w:type="spellStart"/>
      <w:r w:rsidR="00C11F1B" w:rsidRPr="00C11F1B">
        <w:rPr>
          <w:rFonts w:ascii="Times New Roman" w:hAnsi="Times New Roman" w:cs="Times New Roman"/>
          <w:b/>
          <w:i/>
          <w:sz w:val="24"/>
          <w:szCs w:val="24"/>
          <w:u w:val="single"/>
        </w:rPr>
        <w:t>invertissement</w:t>
      </w:r>
      <w:proofErr w:type="spellEnd"/>
      <w:r w:rsidR="00C11F1B" w:rsidRPr="00C11F1B">
        <w:rPr>
          <w:rFonts w:ascii="Times New Roman" w:hAnsi="Times New Roman" w:cs="Times New Roman"/>
          <w:b/>
          <w:i/>
          <w:sz w:val="24"/>
          <w:szCs w:val="24"/>
          <w:u w:val="single"/>
        </w:rPr>
        <w:t>/ Dépenses, du Budget Eau et Assainissement</w:t>
      </w:r>
      <w:r w:rsidR="00C11F1B" w:rsidRPr="00C11F1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:rsidR="00F77C1B" w:rsidRDefault="00F77C1B" w:rsidP="00C1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l’unanimité le conseil accepte la correction de reprise de résultat en </w:t>
      </w:r>
    </w:p>
    <w:p w:rsidR="00C11F1B" w:rsidRDefault="00C11F1B" w:rsidP="00C11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Transfér</w:t>
      </w:r>
      <w:r w:rsidR="00F77C1B">
        <w:rPr>
          <w:rFonts w:ascii="Times New Roman" w:hAnsi="Times New Roman" w:cs="Times New Roman"/>
          <w:sz w:val="28"/>
          <w:szCs w:val="28"/>
        </w:rPr>
        <w:t>ant</w:t>
      </w:r>
      <w:r>
        <w:rPr>
          <w:rFonts w:ascii="Times New Roman" w:hAnsi="Times New Roman" w:cs="Times New Roman"/>
          <w:sz w:val="28"/>
          <w:szCs w:val="28"/>
        </w:rPr>
        <w:t xml:space="preserve"> 1735,00, du poste 001/ Déficit d’investissement reporté, </w:t>
      </w:r>
    </w:p>
    <w:p w:rsidR="007F1DB3" w:rsidRDefault="00C11F1B" w:rsidP="007F1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compte  2315/Installation, matériel et outillage</w:t>
      </w:r>
    </w:p>
    <w:p w:rsidR="00C11F1B" w:rsidRPr="00C11F1B" w:rsidRDefault="00C11F1B" w:rsidP="007F1DB3">
      <w:pPr>
        <w:rPr>
          <w:rFonts w:ascii="Times New Roman" w:hAnsi="Times New Roman" w:cs="Times New Roman"/>
          <w:sz w:val="28"/>
          <w:szCs w:val="28"/>
        </w:rPr>
      </w:pPr>
    </w:p>
    <w:p w:rsidR="007F1DB3" w:rsidRPr="007F1DB3" w:rsidRDefault="007F1DB3" w:rsidP="007F1D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1DB3">
        <w:rPr>
          <w:rFonts w:ascii="Times New Roman" w:hAnsi="Times New Roman" w:cs="Times New Roman"/>
          <w:b/>
          <w:i/>
          <w:sz w:val="24"/>
          <w:szCs w:val="24"/>
          <w:u w:val="single"/>
        </w:rPr>
        <w:t>9/ </w:t>
      </w:r>
      <w:r w:rsidR="00C11F1B">
        <w:rPr>
          <w:rFonts w:ascii="Times New Roman" w:hAnsi="Times New Roman" w:cs="Times New Roman"/>
          <w:b/>
          <w:i/>
          <w:sz w:val="24"/>
          <w:szCs w:val="24"/>
          <w:u w:val="single"/>
        </w:rPr>
        <w:t>Déneigement</w:t>
      </w:r>
    </w:p>
    <w:p w:rsidR="00D056E9" w:rsidRDefault="00C11F1B" w:rsidP="00D05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PIRES Henri se chargera d</w:t>
      </w:r>
      <w:r w:rsidR="00F77C1B">
        <w:rPr>
          <w:rFonts w:ascii="Times New Roman" w:hAnsi="Times New Roman" w:cs="Times New Roman"/>
          <w:sz w:val="24"/>
          <w:szCs w:val="24"/>
        </w:rPr>
        <w:t>e prendre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C1B">
        <w:rPr>
          <w:rFonts w:ascii="Times New Roman" w:hAnsi="Times New Roman" w:cs="Times New Roman"/>
          <w:sz w:val="24"/>
          <w:szCs w:val="24"/>
        </w:rPr>
        <w:t xml:space="preserve">contact avec l’entreprise retenue en 2019 pour le </w:t>
      </w:r>
      <w:r>
        <w:rPr>
          <w:rFonts w:ascii="Times New Roman" w:hAnsi="Times New Roman" w:cs="Times New Roman"/>
          <w:sz w:val="24"/>
          <w:szCs w:val="24"/>
        </w:rPr>
        <w:t>déneigement.</w:t>
      </w:r>
    </w:p>
    <w:p w:rsidR="00FC647B" w:rsidRDefault="00FC647B" w:rsidP="00793D2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04E" w:rsidRPr="00617DC6" w:rsidRDefault="00617DC6" w:rsidP="00793D2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7DC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C11F1B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617DC6">
        <w:rPr>
          <w:rFonts w:ascii="Times New Roman" w:hAnsi="Times New Roman" w:cs="Times New Roman"/>
          <w:b/>
          <w:i/>
          <w:sz w:val="24"/>
          <w:szCs w:val="24"/>
          <w:u w:val="single"/>
        </w:rPr>
        <w:t>/ Questions diverses</w:t>
      </w:r>
    </w:p>
    <w:p w:rsidR="00793D29" w:rsidRPr="007F1DB3" w:rsidRDefault="00793D29" w:rsidP="00D056E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11F1B" w:rsidRDefault="00C11F1B" w:rsidP="00C11F1B">
      <w:pPr>
        <w:pStyle w:val="Paragraphedeliste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RV géomètre expert reporté au 20/10/2020 à 14h30</w:t>
      </w:r>
    </w:p>
    <w:p w:rsidR="00C11F1B" w:rsidRDefault="00C11F1B" w:rsidP="00C11F1B">
      <w:pPr>
        <w:pStyle w:val="Paragraphedeliste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Suite au départ de Marie Rusé le conseil décide de lui remettre un chèque cadeau</w:t>
      </w:r>
    </w:p>
    <w:p w:rsidR="00C11F1B" w:rsidRDefault="000348A0" w:rsidP="00C11F1B">
      <w:pPr>
        <w:pStyle w:val="Paragraphedeliste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Suite aux mesures sanitaires liées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</w:t>
      </w:r>
      <w:r w:rsidR="00C11F1B">
        <w:rPr>
          <w:rFonts w:ascii="Times New Roman" w:hAnsi="Times New Roman" w:cs="Times New Roman"/>
          <w:sz w:val="28"/>
          <w:szCs w:val="28"/>
        </w:rPr>
        <w:t xml:space="preserve">a manifestation du 11 Novembre n’aura pas lieu </w:t>
      </w:r>
      <w:r>
        <w:rPr>
          <w:rFonts w:ascii="Times New Roman" w:hAnsi="Times New Roman" w:cs="Times New Roman"/>
          <w:sz w:val="28"/>
          <w:szCs w:val="28"/>
        </w:rPr>
        <w:t>seul</w:t>
      </w:r>
      <w:r w:rsidR="00987CD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une gerbe sera déposée </w:t>
      </w:r>
      <w:r w:rsidR="00AB3633">
        <w:rPr>
          <w:rFonts w:ascii="Times New Roman" w:hAnsi="Times New Roman" w:cs="Times New Roman"/>
          <w:sz w:val="28"/>
          <w:szCs w:val="28"/>
        </w:rPr>
        <w:t>au monument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8A0" w:rsidRDefault="00F77C1B" w:rsidP="00C11F1B">
      <w:pPr>
        <w:pStyle w:val="Paragraphedeliste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</w:t>
      </w:r>
      <w:r w:rsidR="000348A0">
        <w:rPr>
          <w:rFonts w:ascii="Times New Roman" w:hAnsi="Times New Roman" w:cs="Times New Roman"/>
          <w:sz w:val="28"/>
          <w:szCs w:val="28"/>
        </w:rPr>
        <w:t>Poteau béton ENEDIS</w:t>
      </w:r>
      <w:r>
        <w:rPr>
          <w:rFonts w:ascii="Times New Roman" w:hAnsi="Times New Roman" w:cs="Times New Roman"/>
          <w:sz w:val="28"/>
          <w:szCs w:val="28"/>
        </w:rPr>
        <w:t xml:space="preserve"> est endommagé en bas de la rue des sœurs </w:t>
      </w:r>
      <w:proofErr w:type="spellStart"/>
      <w:r>
        <w:rPr>
          <w:rFonts w:ascii="Times New Roman" w:hAnsi="Times New Roman" w:cs="Times New Roman"/>
          <w:sz w:val="28"/>
          <w:szCs w:val="28"/>
        </w:rPr>
        <w:t>bonnaventure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 sera change en même temps que le transformateur.</w:t>
      </w:r>
    </w:p>
    <w:p w:rsidR="000348A0" w:rsidRPr="00D31A51" w:rsidRDefault="00F77C1B" w:rsidP="00C11F1B">
      <w:pPr>
        <w:pStyle w:val="Paragraphedeliste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0348A0">
        <w:rPr>
          <w:rFonts w:ascii="Times New Roman" w:hAnsi="Times New Roman" w:cs="Times New Roman"/>
          <w:sz w:val="28"/>
          <w:szCs w:val="28"/>
        </w:rPr>
        <w:t>e relais téléphone</w:t>
      </w:r>
      <w:r>
        <w:rPr>
          <w:rFonts w:ascii="Times New Roman" w:hAnsi="Times New Roman" w:cs="Times New Roman"/>
          <w:sz w:val="28"/>
          <w:szCs w:val="28"/>
        </w:rPr>
        <w:t xml:space="preserve"> mobile est en cours.</w:t>
      </w:r>
      <w:bookmarkStart w:id="0" w:name="_GoBack"/>
      <w:bookmarkEnd w:id="0"/>
    </w:p>
    <w:p w:rsidR="00696533" w:rsidRPr="00D72923" w:rsidRDefault="00696533" w:rsidP="00B35720">
      <w:pPr>
        <w:spacing w:after="160" w:line="259" w:lineRule="auto"/>
        <w:rPr>
          <w:rFonts w:ascii="Times New Roman" w:hAnsi="Times New Roman" w:cs="Times New Roman"/>
          <w:b/>
          <w:i/>
          <w:color w:val="333333"/>
          <w:sz w:val="24"/>
          <w:szCs w:val="24"/>
          <w:u w:val="single"/>
          <w:shd w:val="clear" w:color="auto" w:fill="FFFFFF"/>
        </w:rPr>
      </w:pPr>
    </w:p>
    <w:p w:rsidR="004F6E7D" w:rsidRPr="00D72923" w:rsidRDefault="00B35720" w:rsidP="00B35720">
      <w:pPr>
        <w:spacing w:after="160" w:line="259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6D08"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D729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6E7D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="00D72923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B3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D729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AB36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</w:p>
    <w:sectPr w:rsidR="004F6E7D" w:rsidRPr="00D72923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EE17A8"/>
    <w:multiLevelType w:val="hybridMultilevel"/>
    <w:tmpl w:val="BB5A0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7E68"/>
    <w:multiLevelType w:val="hybridMultilevel"/>
    <w:tmpl w:val="F9FCD454"/>
    <w:lvl w:ilvl="0" w:tplc="0D0607D0">
      <w:numFmt w:val="bullet"/>
      <w:lvlText w:val=""/>
      <w:lvlJc w:val="left"/>
      <w:pPr>
        <w:ind w:left="720" w:hanging="360"/>
      </w:pPr>
      <w:rPr>
        <w:rFonts w:ascii="Symbol" w:eastAsia="Calibri" w:hAnsi="Symbol" w:cs="Comic Sans M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3727"/>
    <w:multiLevelType w:val="hybridMultilevel"/>
    <w:tmpl w:val="C38685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2DA9"/>
    <w:multiLevelType w:val="hybridMultilevel"/>
    <w:tmpl w:val="8954C21A"/>
    <w:lvl w:ilvl="0" w:tplc="C0D66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244D8"/>
    <w:multiLevelType w:val="hybridMultilevel"/>
    <w:tmpl w:val="4C1EAAAC"/>
    <w:lvl w:ilvl="0" w:tplc="5EB0128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48A0"/>
    <w:rsid w:val="00035FA3"/>
    <w:rsid w:val="000429F0"/>
    <w:rsid w:val="00050AC7"/>
    <w:rsid w:val="00053F7D"/>
    <w:rsid w:val="00061BC2"/>
    <w:rsid w:val="000642DF"/>
    <w:rsid w:val="0006618C"/>
    <w:rsid w:val="0006653E"/>
    <w:rsid w:val="00081279"/>
    <w:rsid w:val="00096B51"/>
    <w:rsid w:val="000A10AD"/>
    <w:rsid w:val="000A3C09"/>
    <w:rsid w:val="000B50B1"/>
    <w:rsid w:val="000C1AC8"/>
    <w:rsid w:val="000C3297"/>
    <w:rsid w:val="000D698A"/>
    <w:rsid w:val="000E4D0E"/>
    <w:rsid w:val="000E7AED"/>
    <w:rsid w:val="000F061F"/>
    <w:rsid w:val="001015E3"/>
    <w:rsid w:val="00121807"/>
    <w:rsid w:val="00124726"/>
    <w:rsid w:val="0012788F"/>
    <w:rsid w:val="00132CB6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F2420"/>
    <w:rsid w:val="00234DA2"/>
    <w:rsid w:val="002420B3"/>
    <w:rsid w:val="002A73FF"/>
    <w:rsid w:val="002B6554"/>
    <w:rsid w:val="002C304E"/>
    <w:rsid w:val="002C4D54"/>
    <w:rsid w:val="002D79AE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25F19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41D38"/>
    <w:rsid w:val="00454BE9"/>
    <w:rsid w:val="004762E7"/>
    <w:rsid w:val="004773A6"/>
    <w:rsid w:val="00493753"/>
    <w:rsid w:val="004A410F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F6B3F"/>
    <w:rsid w:val="005F7726"/>
    <w:rsid w:val="00611A25"/>
    <w:rsid w:val="00617DC6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96533"/>
    <w:rsid w:val="006A4B83"/>
    <w:rsid w:val="006A512C"/>
    <w:rsid w:val="006B21C3"/>
    <w:rsid w:val="006B5CB3"/>
    <w:rsid w:val="006C6CA1"/>
    <w:rsid w:val="006D191D"/>
    <w:rsid w:val="006D432D"/>
    <w:rsid w:val="006D4700"/>
    <w:rsid w:val="006F6E9A"/>
    <w:rsid w:val="0070310F"/>
    <w:rsid w:val="00722C9F"/>
    <w:rsid w:val="007432DA"/>
    <w:rsid w:val="00751442"/>
    <w:rsid w:val="00767936"/>
    <w:rsid w:val="007718DC"/>
    <w:rsid w:val="00772FBC"/>
    <w:rsid w:val="00785E2F"/>
    <w:rsid w:val="00786525"/>
    <w:rsid w:val="00792033"/>
    <w:rsid w:val="00793D29"/>
    <w:rsid w:val="007A3FC7"/>
    <w:rsid w:val="007A648A"/>
    <w:rsid w:val="007B3089"/>
    <w:rsid w:val="007C7320"/>
    <w:rsid w:val="007D522C"/>
    <w:rsid w:val="007E20E9"/>
    <w:rsid w:val="007E494E"/>
    <w:rsid w:val="007F0520"/>
    <w:rsid w:val="007F1DB3"/>
    <w:rsid w:val="007F4326"/>
    <w:rsid w:val="00800D9E"/>
    <w:rsid w:val="008067C1"/>
    <w:rsid w:val="00812C0F"/>
    <w:rsid w:val="00825613"/>
    <w:rsid w:val="0082720A"/>
    <w:rsid w:val="00842C01"/>
    <w:rsid w:val="00851ED4"/>
    <w:rsid w:val="0086617A"/>
    <w:rsid w:val="00872AF7"/>
    <w:rsid w:val="008822D0"/>
    <w:rsid w:val="00885A5A"/>
    <w:rsid w:val="00894221"/>
    <w:rsid w:val="00896EC2"/>
    <w:rsid w:val="008A552B"/>
    <w:rsid w:val="008B508D"/>
    <w:rsid w:val="008B5BED"/>
    <w:rsid w:val="008D130B"/>
    <w:rsid w:val="008D3CB6"/>
    <w:rsid w:val="008E22DF"/>
    <w:rsid w:val="008E56E4"/>
    <w:rsid w:val="008F5805"/>
    <w:rsid w:val="008F7F9B"/>
    <w:rsid w:val="0090186C"/>
    <w:rsid w:val="009042F3"/>
    <w:rsid w:val="00905F61"/>
    <w:rsid w:val="009135F1"/>
    <w:rsid w:val="009207C3"/>
    <w:rsid w:val="00923B94"/>
    <w:rsid w:val="00933FC0"/>
    <w:rsid w:val="00950AE6"/>
    <w:rsid w:val="009554FD"/>
    <w:rsid w:val="00987CDC"/>
    <w:rsid w:val="009923EB"/>
    <w:rsid w:val="00993D16"/>
    <w:rsid w:val="009C09FE"/>
    <w:rsid w:val="009C1884"/>
    <w:rsid w:val="009C6498"/>
    <w:rsid w:val="009E1DF3"/>
    <w:rsid w:val="009E54C4"/>
    <w:rsid w:val="009F5FEC"/>
    <w:rsid w:val="009F7E01"/>
    <w:rsid w:val="00A213FF"/>
    <w:rsid w:val="00A35ADA"/>
    <w:rsid w:val="00A40EA6"/>
    <w:rsid w:val="00A42589"/>
    <w:rsid w:val="00A65206"/>
    <w:rsid w:val="00A747BC"/>
    <w:rsid w:val="00A80B9A"/>
    <w:rsid w:val="00AA3B69"/>
    <w:rsid w:val="00AA7BFB"/>
    <w:rsid w:val="00AB04CD"/>
    <w:rsid w:val="00AB0A67"/>
    <w:rsid w:val="00AB1185"/>
    <w:rsid w:val="00AB3633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09AD"/>
    <w:rsid w:val="00BB63E3"/>
    <w:rsid w:val="00BC1D4F"/>
    <w:rsid w:val="00BE0FF2"/>
    <w:rsid w:val="00BE2823"/>
    <w:rsid w:val="00BF72DF"/>
    <w:rsid w:val="00C112A2"/>
    <w:rsid w:val="00C11F1B"/>
    <w:rsid w:val="00C1456F"/>
    <w:rsid w:val="00C24E38"/>
    <w:rsid w:val="00C57E1D"/>
    <w:rsid w:val="00C61989"/>
    <w:rsid w:val="00C7668D"/>
    <w:rsid w:val="00C82529"/>
    <w:rsid w:val="00C956FD"/>
    <w:rsid w:val="00CA6FD5"/>
    <w:rsid w:val="00CB0CE3"/>
    <w:rsid w:val="00CB254A"/>
    <w:rsid w:val="00CB2663"/>
    <w:rsid w:val="00CB3951"/>
    <w:rsid w:val="00CD1DFA"/>
    <w:rsid w:val="00CD299E"/>
    <w:rsid w:val="00CF601B"/>
    <w:rsid w:val="00D056E9"/>
    <w:rsid w:val="00D16D08"/>
    <w:rsid w:val="00D24815"/>
    <w:rsid w:val="00D32A06"/>
    <w:rsid w:val="00D32A42"/>
    <w:rsid w:val="00D4731B"/>
    <w:rsid w:val="00D47ECD"/>
    <w:rsid w:val="00D62632"/>
    <w:rsid w:val="00D70D6A"/>
    <w:rsid w:val="00D72923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E12E6"/>
    <w:rsid w:val="00DF0828"/>
    <w:rsid w:val="00E071AA"/>
    <w:rsid w:val="00E077E7"/>
    <w:rsid w:val="00E14588"/>
    <w:rsid w:val="00E363C3"/>
    <w:rsid w:val="00E37617"/>
    <w:rsid w:val="00E47F1E"/>
    <w:rsid w:val="00E60D0E"/>
    <w:rsid w:val="00E6590B"/>
    <w:rsid w:val="00E73484"/>
    <w:rsid w:val="00E80C05"/>
    <w:rsid w:val="00E81614"/>
    <w:rsid w:val="00E83F28"/>
    <w:rsid w:val="00E9156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14175"/>
    <w:rsid w:val="00F15A43"/>
    <w:rsid w:val="00F276D2"/>
    <w:rsid w:val="00F33D22"/>
    <w:rsid w:val="00F43873"/>
    <w:rsid w:val="00F53227"/>
    <w:rsid w:val="00F55923"/>
    <w:rsid w:val="00F77C1B"/>
    <w:rsid w:val="00F83618"/>
    <w:rsid w:val="00FC162E"/>
    <w:rsid w:val="00FC4174"/>
    <w:rsid w:val="00FC647B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E8029A-F769-46C1-972C-A4A14DBC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paragraph" w:styleId="Corpsdetexte3">
    <w:name w:val="Body Text 3"/>
    <w:basedOn w:val="Normal"/>
    <w:link w:val="Corpsdetexte3Car"/>
    <w:rsid w:val="00901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0186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6</cp:revision>
  <cp:lastPrinted>2020-10-07T08:08:00Z</cp:lastPrinted>
  <dcterms:created xsi:type="dcterms:W3CDTF">2020-10-07T07:42:00Z</dcterms:created>
  <dcterms:modified xsi:type="dcterms:W3CDTF">2020-10-07T09:58:00Z</dcterms:modified>
</cp:coreProperties>
</file>