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96F78" w14:textId="56972D52" w:rsidR="00703BFA" w:rsidRPr="00821A4E" w:rsidRDefault="00703B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CONSEIL MUNICIPAL du 10/2/2026</w:t>
      </w:r>
    </w:p>
    <w:p w14:paraId="5493C68D" w14:textId="4CF0527E" w:rsidR="00703BFA" w:rsidRPr="00821A4E" w:rsidRDefault="00703BF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3498">
        <w:rPr>
          <w:rFonts w:ascii="Times New Roman" w:hAnsi="Times New Roman" w:cs="Times New Roman"/>
          <w:b/>
          <w:bCs/>
          <w:sz w:val="28"/>
          <w:szCs w:val="28"/>
          <w:u w:val="single"/>
        </w:rPr>
        <w:t>Présents </w:t>
      </w:r>
      <w:r w:rsidRPr="00821A4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063498">
        <w:rPr>
          <w:rFonts w:ascii="Times New Roman" w:hAnsi="Times New Roman" w:cs="Times New Roman"/>
          <w:b/>
          <w:bCs/>
          <w:sz w:val="28"/>
          <w:szCs w:val="28"/>
        </w:rPr>
        <w:t xml:space="preserve"> Kevin Antunez, Mauro Ceciliot, Marie Delacour, Catherine Desoteux, David Marquis, Romain Millet, Annie Paul, Henri Pires, Robert Puymège</w:t>
      </w:r>
    </w:p>
    <w:p w14:paraId="1F836448" w14:textId="0D40EF16" w:rsidR="00703BFA" w:rsidRPr="00821A4E" w:rsidRDefault="00703BFA">
      <w:pPr>
        <w:pBdr>
          <w:bottom w:val="dotted" w:sz="24" w:space="1" w:color="auto"/>
        </w:pBdr>
        <w:rPr>
          <w:rFonts w:ascii="Times New Roman" w:hAnsi="Times New Roman" w:cs="Times New Roman"/>
          <w:b/>
          <w:bCs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Absents excusés : Robert Noël</w:t>
      </w:r>
      <w:r w:rsidR="0006349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063498">
        <w:rPr>
          <w:rFonts w:ascii="Times New Roman" w:hAnsi="Times New Roman" w:cs="Times New Roman"/>
          <w:b/>
          <w:bCs/>
          <w:sz w:val="28"/>
          <w:szCs w:val="28"/>
        </w:rPr>
        <w:t>Jer^pme</w:t>
      </w:r>
      <w:proofErr w:type="spellEnd"/>
      <w:r w:rsidR="000634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63498">
        <w:rPr>
          <w:rFonts w:ascii="Times New Roman" w:hAnsi="Times New Roman" w:cs="Times New Roman"/>
          <w:b/>
          <w:bCs/>
          <w:sz w:val="28"/>
          <w:szCs w:val="28"/>
        </w:rPr>
        <w:t>Ivasinta</w:t>
      </w:r>
      <w:proofErr w:type="spellEnd"/>
    </w:p>
    <w:p w14:paraId="78C39E19" w14:textId="531F93F3" w:rsidR="00170F19" w:rsidRPr="00821A4E" w:rsidRDefault="00170F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Début : 20h</w:t>
      </w:r>
    </w:p>
    <w:p w14:paraId="5C30BF6F" w14:textId="6CA70FCE" w:rsidR="00170F19" w:rsidRPr="00821A4E" w:rsidRDefault="00170F19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Secrétaire de séance :</w:t>
      </w:r>
      <w:r w:rsidR="00063498">
        <w:rPr>
          <w:rFonts w:ascii="Times New Roman" w:hAnsi="Times New Roman" w:cs="Times New Roman"/>
          <w:b/>
          <w:bCs/>
          <w:sz w:val="28"/>
          <w:szCs w:val="28"/>
        </w:rPr>
        <w:t xml:space="preserve"> Robert Puymège</w:t>
      </w:r>
    </w:p>
    <w:p w14:paraId="3762C9F2" w14:textId="24E4C2C9" w:rsidR="00170F19" w:rsidRPr="00821A4E" w:rsidRDefault="00170F19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Point 1 : RPQS</w:t>
      </w:r>
      <w:r w:rsidRPr="00821A4E">
        <w:rPr>
          <w:rFonts w:ascii="Times New Roman" w:hAnsi="Times New Roman" w:cs="Times New Roman"/>
          <w:sz w:val="28"/>
          <w:szCs w:val="28"/>
        </w:rPr>
        <w:t xml:space="preserve"> – rapport annuel sur le prix et la qualité du service public de l’eau potable et de l’assainissement collectif</w:t>
      </w:r>
      <w:r w:rsidR="00767DB8" w:rsidRPr="00821A4E">
        <w:rPr>
          <w:rFonts w:ascii="Times New Roman" w:hAnsi="Times New Roman" w:cs="Times New Roman"/>
          <w:sz w:val="28"/>
          <w:szCs w:val="28"/>
        </w:rPr>
        <w:t xml:space="preserve"> b/année 2024</w:t>
      </w:r>
    </w:p>
    <w:p w14:paraId="36EA90E6" w14:textId="21E4CCBB" w:rsidR="00170F19" w:rsidRPr="00063498" w:rsidRDefault="00170F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63498">
        <w:rPr>
          <w:rFonts w:ascii="Times New Roman" w:hAnsi="Times New Roman" w:cs="Times New Roman"/>
          <w:b/>
          <w:bCs/>
          <w:sz w:val="28"/>
          <w:szCs w:val="28"/>
        </w:rPr>
        <w:t xml:space="preserve">11- RPQS / Eau </w:t>
      </w:r>
      <w:r w:rsidR="00767DB8" w:rsidRPr="00063498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Pr="00063498">
        <w:rPr>
          <w:rFonts w:ascii="Times New Roman" w:hAnsi="Times New Roman" w:cs="Times New Roman"/>
          <w:b/>
          <w:bCs/>
          <w:sz w:val="28"/>
          <w:szCs w:val="28"/>
        </w:rPr>
        <w:t>otable</w:t>
      </w:r>
    </w:p>
    <w:p w14:paraId="646BC21E" w14:textId="6216C979" w:rsidR="006D390F" w:rsidRPr="00821A4E" w:rsidRDefault="006D390F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Résumé </w:t>
      </w:r>
      <w:r w:rsidRPr="00821A4E">
        <w:rPr>
          <w:rFonts w:ascii="Times New Roman" w:hAnsi="Times New Roman" w:cs="Times New Roman"/>
          <w:sz w:val="28"/>
          <w:szCs w:val="28"/>
        </w:rPr>
        <w:t>: Bon rendement des ressources prélevées</w:t>
      </w:r>
    </w:p>
    <w:p w14:paraId="608C2F04" w14:textId="485D0032" w:rsidR="006D390F" w:rsidRPr="00821A4E" w:rsidRDefault="006D390F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>Et qualité de l’eau sans défaut</w:t>
      </w:r>
    </w:p>
    <w:p w14:paraId="7ED136E9" w14:textId="30294C57" w:rsidR="00DC12D4" w:rsidRPr="00821A4E" w:rsidRDefault="000634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Conseil approuve le rapport à l’unanimité</w:t>
      </w:r>
    </w:p>
    <w:p w14:paraId="0F7E65ED" w14:textId="2F0AEB4A" w:rsidR="00170F19" w:rsidRPr="00821A4E" w:rsidRDefault="00170F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12- RPQS/ Assainissement Collectif</w:t>
      </w:r>
    </w:p>
    <w:p w14:paraId="70693153" w14:textId="3AF5F886" w:rsidR="006D390F" w:rsidRPr="00821A4E" w:rsidRDefault="006D390F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Résumé :</w:t>
      </w:r>
      <w:r w:rsidRPr="00821A4E">
        <w:rPr>
          <w:rFonts w:ascii="Times New Roman" w:hAnsi="Times New Roman" w:cs="Times New Roman"/>
          <w:sz w:val="28"/>
          <w:szCs w:val="28"/>
        </w:rPr>
        <w:t xml:space="preserve"> Bon niveau d’abonnés – Qualité des rejets sans problème – Endettement réduit</w:t>
      </w:r>
    </w:p>
    <w:p w14:paraId="43415DE5" w14:textId="28952AE5" w:rsidR="006D390F" w:rsidRPr="00821A4E" w:rsidRDefault="006D390F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>NB : Les analyses ont été confiées à SOGEA – Voir contrat</w:t>
      </w:r>
    </w:p>
    <w:p w14:paraId="045CC7B4" w14:textId="7665F83D" w:rsidR="00AD0258" w:rsidRDefault="0006349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Conseil approuve à l’unanimité ce rapport</w:t>
      </w:r>
    </w:p>
    <w:p w14:paraId="7C8F3ECD" w14:textId="54DED9F7" w:rsidR="00170F19" w:rsidRPr="00821A4E" w:rsidRDefault="00170F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Point 2 : Actualisation des redevances eau et assainissement</w:t>
      </w:r>
    </w:p>
    <w:p w14:paraId="08F081E6" w14:textId="7AA0D57C" w:rsidR="00DC12D4" w:rsidRPr="00821A4E" w:rsidRDefault="00170F19" w:rsidP="00DC12D4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>Voir délibération</w:t>
      </w:r>
      <w:r w:rsidR="007B369D" w:rsidRPr="00821A4E">
        <w:rPr>
          <w:rFonts w:ascii="Times New Roman" w:hAnsi="Times New Roman" w:cs="Times New Roman"/>
          <w:sz w:val="28"/>
          <w:szCs w:val="28"/>
        </w:rPr>
        <w:t xml:space="preserve"> pour l’année </w:t>
      </w:r>
      <w:r w:rsidR="00DC12D4" w:rsidRPr="00821A4E">
        <w:rPr>
          <w:rFonts w:ascii="Times New Roman" w:hAnsi="Times New Roman" w:cs="Times New Roman"/>
          <w:sz w:val="28"/>
          <w:szCs w:val="28"/>
        </w:rPr>
        <w:t>2025</w:t>
      </w:r>
    </w:p>
    <w:p w14:paraId="40E95162" w14:textId="57664937" w:rsidR="00170F19" w:rsidRPr="00821A4E" w:rsidRDefault="00DC12D4" w:rsidP="00DC12D4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 xml:space="preserve">Concernant l’eau </w:t>
      </w:r>
      <w:r w:rsidR="007B369D" w:rsidRPr="00821A4E">
        <w:rPr>
          <w:rFonts w:ascii="Times New Roman" w:hAnsi="Times New Roman" w:cs="Times New Roman"/>
          <w:b/>
          <w:bCs/>
          <w:sz w:val="28"/>
          <w:szCs w:val="28"/>
        </w:rPr>
        <w:t>potable</w:t>
      </w:r>
      <w:r w:rsidR="007B369D" w:rsidRPr="00821A4E">
        <w:rPr>
          <w:rFonts w:ascii="Times New Roman" w:hAnsi="Times New Roman" w:cs="Times New Roman"/>
          <w:sz w:val="28"/>
          <w:szCs w:val="28"/>
        </w:rPr>
        <w:t> : Dans les redevances que nous devons à l’Agence de l’Eau, nous sommes soumis à une redevance</w:t>
      </w:r>
      <w:r w:rsidR="00170F19" w:rsidRPr="00821A4E">
        <w:rPr>
          <w:rFonts w:ascii="Times New Roman" w:hAnsi="Times New Roman" w:cs="Times New Roman"/>
          <w:sz w:val="28"/>
          <w:szCs w:val="28"/>
        </w:rPr>
        <w:t xml:space="preserve"> </w:t>
      </w:r>
      <w:r w:rsidR="007B369D" w:rsidRPr="00821A4E">
        <w:rPr>
          <w:rFonts w:ascii="Times New Roman" w:hAnsi="Times New Roman" w:cs="Times New Roman"/>
          <w:sz w:val="28"/>
          <w:szCs w:val="28"/>
        </w:rPr>
        <w:t>sur la performance des réseaux d’eau potable de la collectivité</w:t>
      </w:r>
    </w:p>
    <w:p w14:paraId="1744D4D7" w14:textId="4BEF1D76" w:rsidR="007B369D" w:rsidRPr="00821A4E" w:rsidRDefault="007B369D" w:rsidP="007B369D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>Sa modulation était au plancher en 2025, soit 0,2</w:t>
      </w:r>
    </w:p>
    <w:p w14:paraId="46F8058A" w14:textId="1412F28E" w:rsidR="007B369D" w:rsidRPr="00821A4E" w:rsidRDefault="007B369D" w:rsidP="007B369D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>Le plancher est pour 2026 de 0,3 et nous sommes situés à ce plancher</w:t>
      </w:r>
    </w:p>
    <w:p w14:paraId="507C0C65" w14:textId="04171269" w:rsidR="007B369D" w:rsidRPr="00821A4E" w:rsidRDefault="007B369D" w:rsidP="007B369D">
      <w:pPr>
        <w:pStyle w:val="Paragraphedeliste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Concernant l’assainissement collectif</w:t>
      </w:r>
    </w:p>
    <w:p w14:paraId="58D020A4" w14:textId="21AEC593" w:rsidR="007B369D" w:rsidRPr="00821A4E" w:rsidRDefault="007B369D" w:rsidP="007B369D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>La modulation était de 0,3 – au plancher en 2025</w:t>
      </w:r>
    </w:p>
    <w:p w14:paraId="142B7BBD" w14:textId="3594738F" w:rsidR="007B369D" w:rsidRPr="00821A4E" w:rsidRDefault="007B369D" w:rsidP="007B369D">
      <w:pPr>
        <w:pStyle w:val="Paragraphedeliste"/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>Elle reste à ce niveau en 2026</w:t>
      </w:r>
    </w:p>
    <w:p w14:paraId="04872E18" w14:textId="77777777" w:rsidR="007B369D" w:rsidRPr="00821A4E" w:rsidRDefault="007B369D" w:rsidP="007B369D">
      <w:pPr>
        <w:pStyle w:val="Paragraphedeliste"/>
        <w:rPr>
          <w:rFonts w:ascii="Times New Roman" w:hAnsi="Times New Roman" w:cs="Times New Roman"/>
          <w:sz w:val="28"/>
          <w:szCs w:val="28"/>
        </w:rPr>
      </w:pPr>
    </w:p>
    <w:p w14:paraId="79A16965" w14:textId="1E60C391" w:rsidR="007B369D" w:rsidRDefault="00063498" w:rsidP="007B369D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Conseil, à la majorité (5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voix) </w:t>
      </w:r>
      <w:r w:rsidR="00B01B88">
        <w:rPr>
          <w:rFonts w:ascii="Times New Roman" w:hAnsi="Times New Roman" w:cs="Times New Roman"/>
          <w:sz w:val="28"/>
          <w:szCs w:val="28"/>
        </w:rPr>
        <w:t xml:space="preserve"> refuse</w:t>
      </w:r>
      <w:proofErr w:type="gramEnd"/>
      <w:r w:rsidR="00B01B88">
        <w:rPr>
          <w:rFonts w:ascii="Times New Roman" w:hAnsi="Times New Roman" w:cs="Times New Roman"/>
          <w:sz w:val="28"/>
          <w:szCs w:val="28"/>
        </w:rPr>
        <w:t xml:space="preserve"> de facturer aux abonnés </w:t>
      </w:r>
      <w:proofErr w:type="gramStart"/>
      <w:r w:rsidR="00B01B88">
        <w:rPr>
          <w:rFonts w:ascii="Times New Roman" w:hAnsi="Times New Roman" w:cs="Times New Roman"/>
          <w:sz w:val="28"/>
          <w:szCs w:val="28"/>
        </w:rPr>
        <w:t>l’augmentation  de</w:t>
      </w:r>
      <w:proofErr w:type="gramEnd"/>
      <w:r w:rsidR="00B01B88">
        <w:rPr>
          <w:rFonts w:ascii="Times New Roman" w:hAnsi="Times New Roman" w:cs="Times New Roman"/>
          <w:sz w:val="28"/>
          <w:szCs w:val="28"/>
        </w:rPr>
        <w:t xml:space="preserve"> redevances</w:t>
      </w:r>
    </w:p>
    <w:p w14:paraId="7D884F81" w14:textId="3EE32592" w:rsidR="00B01B88" w:rsidRPr="00821A4E" w:rsidRDefault="00B01B88" w:rsidP="007B369D">
      <w:pPr>
        <w:pStyle w:val="Paragraphedelist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NB/ 2 pour, et 2 abstentions</w:t>
      </w:r>
    </w:p>
    <w:p w14:paraId="6F9256AC" w14:textId="6B0858C6" w:rsidR="00703BFA" w:rsidRPr="00821A4E" w:rsidRDefault="00E32978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Point </w:t>
      </w:r>
      <w:proofErr w:type="gramStart"/>
      <w:r w:rsidRPr="00821A4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B369D" w:rsidRPr="00821A4E"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7B369D" w:rsidRPr="00821A4E">
        <w:rPr>
          <w:rFonts w:ascii="Times New Roman" w:hAnsi="Times New Roman" w:cs="Times New Roman"/>
          <w:b/>
          <w:bCs/>
          <w:sz w:val="28"/>
          <w:szCs w:val="28"/>
        </w:rPr>
        <w:t xml:space="preserve"> Encaissement de l’indemnité</w:t>
      </w:r>
      <w:r w:rsidR="00767DB8" w:rsidRPr="00821A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B369D" w:rsidRPr="00821A4E">
        <w:rPr>
          <w:rFonts w:ascii="Times New Roman" w:hAnsi="Times New Roman" w:cs="Times New Roman"/>
          <w:b/>
          <w:bCs/>
          <w:sz w:val="28"/>
          <w:szCs w:val="28"/>
        </w:rPr>
        <w:t>de l’assurance concernant le sinistre/poteau</w:t>
      </w:r>
      <w:r w:rsidRPr="00821A4E">
        <w:rPr>
          <w:rFonts w:ascii="Times New Roman" w:hAnsi="Times New Roman" w:cs="Times New Roman"/>
          <w:b/>
          <w:bCs/>
          <w:sz w:val="28"/>
          <w:szCs w:val="28"/>
        </w:rPr>
        <w:t xml:space="preserve"> -</w:t>
      </w:r>
      <w:r w:rsidR="00767DB8" w:rsidRPr="00821A4E">
        <w:rPr>
          <w:rFonts w:ascii="Times New Roman" w:hAnsi="Times New Roman" w:cs="Times New Roman"/>
          <w:b/>
          <w:bCs/>
          <w:sz w:val="28"/>
          <w:szCs w:val="28"/>
        </w:rPr>
        <w:t>éclairage</w:t>
      </w:r>
      <w:r w:rsidRPr="00821A4E">
        <w:rPr>
          <w:rFonts w:ascii="Times New Roman" w:hAnsi="Times New Roman" w:cs="Times New Roman"/>
          <w:b/>
          <w:bCs/>
          <w:sz w:val="28"/>
          <w:szCs w:val="28"/>
        </w:rPr>
        <w:t xml:space="preserve"> public</w:t>
      </w:r>
      <w:r w:rsidRPr="00821A4E">
        <w:rPr>
          <w:rFonts w:ascii="Times New Roman" w:hAnsi="Times New Roman" w:cs="Times New Roman"/>
          <w:sz w:val="28"/>
          <w:szCs w:val="28"/>
        </w:rPr>
        <w:t xml:space="preserve"> sur la route de Dieulouard</w:t>
      </w:r>
    </w:p>
    <w:p w14:paraId="59352BB0" w14:textId="13597F33" w:rsidR="00E32978" w:rsidRPr="00821A4E" w:rsidRDefault="00E32978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 xml:space="preserve">Nous avons reçu un chèque </w:t>
      </w:r>
      <w:proofErr w:type="gramStart"/>
      <w:r w:rsidRPr="00821A4E">
        <w:rPr>
          <w:rFonts w:ascii="Times New Roman" w:hAnsi="Times New Roman" w:cs="Times New Roman"/>
          <w:sz w:val="28"/>
          <w:szCs w:val="28"/>
        </w:rPr>
        <w:t>de  AXA</w:t>
      </w:r>
      <w:proofErr w:type="gramEnd"/>
      <w:r w:rsidRPr="00821A4E">
        <w:rPr>
          <w:rFonts w:ascii="Times New Roman" w:hAnsi="Times New Roman" w:cs="Times New Roman"/>
          <w:sz w:val="28"/>
          <w:szCs w:val="28"/>
        </w:rPr>
        <w:t xml:space="preserve"> de 3559,50 €, représentant le coût HT des travaux de réparation</w:t>
      </w:r>
    </w:p>
    <w:p w14:paraId="13DC8446" w14:textId="77777777" w:rsidR="00B01B88" w:rsidRDefault="00B01B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 Conseil accepte à </w:t>
      </w:r>
      <w:proofErr w:type="gramStart"/>
      <w:r>
        <w:rPr>
          <w:rFonts w:ascii="Times New Roman" w:hAnsi="Times New Roman" w:cs="Times New Roman"/>
          <w:sz w:val="28"/>
          <w:szCs w:val="28"/>
        </w:rPr>
        <w:t>l’unanimité,  ce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versement d’indemnité de la part de AXA, ce qui permet d’encaisser le chèque correspondant</w:t>
      </w:r>
    </w:p>
    <w:p w14:paraId="47FCEB4D" w14:textId="77777777" w:rsidR="00B01B88" w:rsidRDefault="00B01B88">
      <w:pPr>
        <w:rPr>
          <w:rFonts w:ascii="Times New Roman" w:hAnsi="Times New Roman" w:cs="Times New Roman"/>
          <w:sz w:val="28"/>
          <w:szCs w:val="28"/>
        </w:rPr>
      </w:pPr>
    </w:p>
    <w:p w14:paraId="1FAAF4B1" w14:textId="6D58C025" w:rsidR="00E32978" w:rsidRPr="00821A4E" w:rsidRDefault="00E32978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 xml:space="preserve">Point 4 : Renouvellement du contrat couvrant le </w:t>
      </w:r>
      <w:proofErr w:type="gramStart"/>
      <w:r w:rsidRPr="00821A4E">
        <w:rPr>
          <w:rFonts w:ascii="Times New Roman" w:hAnsi="Times New Roman" w:cs="Times New Roman"/>
          <w:b/>
          <w:bCs/>
          <w:sz w:val="28"/>
          <w:szCs w:val="28"/>
        </w:rPr>
        <w:t>risque  prévoyance</w:t>
      </w:r>
      <w:proofErr w:type="gramEnd"/>
      <w:r w:rsidRPr="00821A4E">
        <w:rPr>
          <w:rFonts w:ascii="Times New Roman" w:hAnsi="Times New Roman" w:cs="Times New Roman"/>
          <w:b/>
          <w:bCs/>
          <w:sz w:val="28"/>
          <w:szCs w:val="28"/>
        </w:rPr>
        <w:t xml:space="preserve"> des garanties complémentaires</w:t>
      </w:r>
      <w:r w:rsidRPr="00821A4E">
        <w:rPr>
          <w:rFonts w:ascii="Times New Roman" w:hAnsi="Times New Roman" w:cs="Times New Roman"/>
          <w:sz w:val="28"/>
          <w:szCs w:val="28"/>
        </w:rPr>
        <w:t xml:space="preserve"> au statut</w:t>
      </w:r>
      <w:r w:rsidR="00371826" w:rsidRPr="00821A4E">
        <w:rPr>
          <w:rFonts w:ascii="Times New Roman" w:hAnsi="Times New Roman" w:cs="Times New Roman"/>
          <w:sz w:val="28"/>
          <w:szCs w:val="28"/>
        </w:rPr>
        <w:t xml:space="preserve"> des agents territoriaux du 1/1/2026 au31/12/2031</w:t>
      </w:r>
      <w:r w:rsidR="00B90EEA" w:rsidRPr="00821A4E">
        <w:rPr>
          <w:rFonts w:ascii="Times New Roman" w:hAnsi="Times New Roman" w:cs="Times New Roman"/>
          <w:sz w:val="28"/>
          <w:szCs w:val="28"/>
        </w:rPr>
        <w:t xml:space="preserve">= protection </w:t>
      </w:r>
      <w:r w:rsidR="00B01B88" w:rsidRPr="00821A4E">
        <w:rPr>
          <w:rFonts w:ascii="Times New Roman" w:hAnsi="Times New Roman" w:cs="Times New Roman"/>
          <w:sz w:val="28"/>
          <w:szCs w:val="28"/>
        </w:rPr>
        <w:t>sociale</w:t>
      </w:r>
      <w:r w:rsidR="00B01B88">
        <w:rPr>
          <w:rFonts w:ascii="Times New Roman" w:hAnsi="Times New Roman" w:cs="Times New Roman"/>
          <w:sz w:val="28"/>
          <w:szCs w:val="28"/>
        </w:rPr>
        <w:t xml:space="preserve"> </w:t>
      </w:r>
      <w:r w:rsidR="00B90EEA" w:rsidRPr="00821A4E">
        <w:rPr>
          <w:rFonts w:ascii="Times New Roman" w:hAnsi="Times New Roman" w:cs="Times New Roman"/>
          <w:sz w:val="28"/>
          <w:szCs w:val="28"/>
        </w:rPr>
        <w:t>complémentaire</w:t>
      </w:r>
    </w:p>
    <w:p w14:paraId="172514D1" w14:textId="063E8C4C" w:rsidR="00371826" w:rsidRPr="00821A4E" w:rsidRDefault="00371826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 xml:space="preserve">Facultative jusqu’à présent, la </w:t>
      </w:r>
      <w:r w:rsidR="00767DB8" w:rsidRPr="00821A4E">
        <w:rPr>
          <w:rFonts w:ascii="Times New Roman" w:hAnsi="Times New Roman" w:cs="Times New Roman"/>
          <w:sz w:val="28"/>
          <w:szCs w:val="28"/>
        </w:rPr>
        <w:t>couverture</w:t>
      </w:r>
      <w:r w:rsidRPr="00821A4E">
        <w:rPr>
          <w:rFonts w:ascii="Times New Roman" w:hAnsi="Times New Roman" w:cs="Times New Roman"/>
          <w:sz w:val="28"/>
          <w:szCs w:val="28"/>
        </w:rPr>
        <w:t xml:space="preserve"> assurantielle, permettant de limiter la perte de salaire en cas de passage à demi-traitement du fait de la </w:t>
      </w:r>
      <w:proofErr w:type="gramStart"/>
      <w:r w:rsidRPr="00821A4E">
        <w:rPr>
          <w:rFonts w:ascii="Times New Roman" w:hAnsi="Times New Roman" w:cs="Times New Roman"/>
          <w:sz w:val="28"/>
          <w:szCs w:val="28"/>
        </w:rPr>
        <w:t>maladie  doit</w:t>
      </w:r>
      <w:proofErr w:type="gramEnd"/>
      <w:r w:rsidRPr="00821A4E">
        <w:rPr>
          <w:rFonts w:ascii="Times New Roman" w:hAnsi="Times New Roman" w:cs="Times New Roman"/>
          <w:sz w:val="28"/>
          <w:szCs w:val="28"/>
        </w:rPr>
        <w:t xml:space="preserve"> désormais être proposée par les collectivités territoriales</w:t>
      </w:r>
    </w:p>
    <w:p w14:paraId="10F70A8B" w14:textId="47E9F855" w:rsidR="00767DB8" w:rsidRPr="00821A4E" w:rsidRDefault="00767DB8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 xml:space="preserve">Mais la commune avait déjà opté </w:t>
      </w:r>
      <w:proofErr w:type="gramStart"/>
      <w:r w:rsidRPr="00821A4E">
        <w:rPr>
          <w:rFonts w:ascii="Times New Roman" w:hAnsi="Times New Roman" w:cs="Times New Roman"/>
          <w:sz w:val="28"/>
          <w:szCs w:val="28"/>
        </w:rPr>
        <w:t>pour  cette</w:t>
      </w:r>
      <w:proofErr w:type="gramEnd"/>
      <w:r w:rsidRPr="00821A4E">
        <w:rPr>
          <w:rFonts w:ascii="Times New Roman" w:hAnsi="Times New Roman" w:cs="Times New Roman"/>
          <w:sz w:val="28"/>
          <w:szCs w:val="28"/>
        </w:rPr>
        <w:t xml:space="preserve"> assurance, il convient de souscrire à son renouvellement pour la période </w:t>
      </w:r>
      <w:proofErr w:type="gramStart"/>
      <w:r w:rsidRPr="00821A4E">
        <w:rPr>
          <w:rFonts w:ascii="Times New Roman" w:hAnsi="Times New Roman" w:cs="Times New Roman"/>
          <w:sz w:val="28"/>
          <w:szCs w:val="28"/>
        </w:rPr>
        <w:t>allant  du</w:t>
      </w:r>
      <w:proofErr w:type="gramEnd"/>
      <w:r w:rsidRPr="00821A4E">
        <w:rPr>
          <w:rFonts w:ascii="Times New Roman" w:hAnsi="Times New Roman" w:cs="Times New Roman"/>
          <w:sz w:val="28"/>
          <w:szCs w:val="28"/>
        </w:rPr>
        <w:t xml:space="preserve"> 01/01/2026 au 31/12/2031</w:t>
      </w:r>
    </w:p>
    <w:p w14:paraId="5C43A197" w14:textId="77777777" w:rsidR="00B01B88" w:rsidRDefault="00767DB8">
      <w:pPr>
        <w:rPr>
          <w:rFonts w:ascii="Times New Roman" w:hAnsi="Times New Roman" w:cs="Times New Roman"/>
          <w:sz w:val="28"/>
          <w:szCs w:val="28"/>
        </w:rPr>
      </w:pPr>
      <w:r w:rsidRPr="00821A4E">
        <w:rPr>
          <w:rFonts w:ascii="Times New Roman" w:hAnsi="Times New Roman" w:cs="Times New Roman"/>
          <w:sz w:val="28"/>
          <w:szCs w:val="28"/>
        </w:rPr>
        <w:t xml:space="preserve">Je vous propose que l’on conserve le niveau de garanties souscrit précédemment </w:t>
      </w:r>
      <w:r w:rsidR="00B01B88">
        <w:rPr>
          <w:rFonts w:ascii="Times New Roman" w:hAnsi="Times New Roman" w:cs="Times New Roman"/>
          <w:sz w:val="28"/>
          <w:szCs w:val="28"/>
        </w:rPr>
        <w:t>Le Conseil, à l’unanimité, souscrit à ce renouvellement</w:t>
      </w:r>
    </w:p>
    <w:p w14:paraId="388D7FCE" w14:textId="77777777" w:rsidR="00B01B88" w:rsidRDefault="00B01B88">
      <w:pPr>
        <w:rPr>
          <w:rFonts w:ascii="Times New Roman" w:hAnsi="Times New Roman" w:cs="Times New Roman"/>
          <w:sz w:val="28"/>
          <w:szCs w:val="28"/>
        </w:rPr>
      </w:pPr>
    </w:p>
    <w:p w14:paraId="77ADDF49" w14:textId="299AF3F3" w:rsidR="00767DB8" w:rsidRDefault="00767D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1A4E">
        <w:rPr>
          <w:rFonts w:ascii="Times New Roman" w:hAnsi="Times New Roman" w:cs="Times New Roman"/>
          <w:b/>
          <w:bCs/>
          <w:sz w:val="28"/>
          <w:szCs w:val="28"/>
        </w:rPr>
        <w:t>Questions diverses</w:t>
      </w:r>
    </w:p>
    <w:p w14:paraId="128577F1" w14:textId="2A6BEA63" w:rsidR="00B01B88" w:rsidRPr="00AD0258" w:rsidRDefault="00B01B88">
      <w:pPr>
        <w:rPr>
          <w:rFonts w:ascii="Times New Roman" w:hAnsi="Times New Roman" w:cs="Times New Roman"/>
          <w:sz w:val="28"/>
          <w:szCs w:val="28"/>
        </w:rPr>
      </w:pPr>
      <w:r w:rsidRPr="00AD0258">
        <w:rPr>
          <w:rFonts w:ascii="Times New Roman" w:hAnsi="Times New Roman" w:cs="Times New Roman"/>
          <w:sz w:val="28"/>
          <w:szCs w:val="28"/>
        </w:rPr>
        <w:t xml:space="preserve">La route dite du </w:t>
      </w:r>
      <w:proofErr w:type="spellStart"/>
      <w:proofErr w:type="gramStart"/>
      <w:r w:rsidRPr="00AD0258">
        <w:rPr>
          <w:rFonts w:ascii="Times New Roman" w:hAnsi="Times New Roman" w:cs="Times New Roman"/>
          <w:sz w:val="28"/>
          <w:szCs w:val="28"/>
        </w:rPr>
        <w:t>Pauron</w:t>
      </w:r>
      <w:proofErr w:type="spellEnd"/>
      <w:r w:rsidRPr="00AD025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D0258">
        <w:rPr>
          <w:rFonts w:ascii="Times New Roman" w:hAnsi="Times New Roman" w:cs="Times New Roman"/>
          <w:sz w:val="28"/>
          <w:szCs w:val="28"/>
        </w:rPr>
        <w:t xml:space="preserve"> allant de la D</w:t>
      </w:r>
      <w:r w:rsidR="00AD0258" w:rsidRPr="00AD0258">
        <w:rPr>
          <w:rFonts w:ascii="Times New Roman" w:hAnsi="Times New Roman" w:cs="Times New Roman"/>
          <w:sz w:val="28"/>
          <w:szCs w:val="28"/>
        </w:rPr>
        <w:t>10</w:t>
      </w:r>
      <w:r w:rsidRPr="00AD0258">
        <w:rPr>
          <w:rFonts w:ascii="Times New Roman" w:hAnsi="Times New Roman" w:cs="Times New Roman"/>
          <w:sz w:val="28"/>
          <w:szCs w:val="28"/>
        </w:rPr>
        <w:t xml:space="preserve"> à la D611, est empruntée illégalement par des véhicules hors normes- en tonnage-, </w:t>
      </w:r>
      <w:r w:rsidR="00AD0258" w:rsidRPr="00AD0258">
        <w:rPr>
          <w:rFonts w:ascii="Times New Roman" w:hAnsi="Times New Roman" w:cs="Times New Roman"/>
          <w:sz w:val="28"/>
          <w:szCs w:val="28"/>
        </w:rPr>
        <w:t>qui participent à la dégradation de la route</w:t>
      </w:r>
    </w:p>
    <w:p w14:paraId="273D7C68" w14:textId="05713FF3" w:rsidR="00AD0258" w:rsidRPr="00AD0258" w:rsidRDefault="00AD0258">
      <w:pPr>
        <w:rPr>
          <w:rFonts w:ascii="Times New Roman" w:hAnsi="Times New Roman" w:cs="Times New Roman"/>
          <w:sz w:val="28"/>
          <w:szCs w:val="28"/>
        </w:rPr>
      </w:pPr>
      <w:r w:rsidRPr="00AD0258">
        <w:rPr>
          <w:rFonts w:ascii="Times New Roman" w:hAnsi="Times New Roman" w:cs="Times New Roman"/>
          <w:sz w:val="28"/>
          <w:szCs w:val="28"/>
        </w:rPr>
        <w:t xml:space="preserve">Il est décidé </w:t>
      </w:r>
      <w:proofErr w:type="gramStart"/>
      <w:r w:rsidRPr="00AD0258">
        <w:rPr>
          <w:rFonts w:ascii="Times New Roman" w:hAnsi="Times New Roman" w:cs="Times New Roman"/>
          <w:sz w:val="28"/>
          <w:szCs w:val="28"/>
        </w:rPr>
        <w:t>d’actualiser  par</w:t>
      </w:r>
      <w:proofErr w:type="gramEnd"/>
      <w:r w:rsidRPr="00AD0258">
        <w:rPr>
          <w:rFonts w:ascii="Times New Roman" w:hAnsi="Times New Roman" w:cs="Times New Roman"/>
          <w:sz w:val="28"/>
          <w:szCs w:val="28"/>
        </w:rPr>
        <w:t xml:space="preserve"> un arrête, l’interdiction de circulation pour les véhicules&gt; 5tonnes, sauf ayant-droit</w:t>
      </w:r>
    </w:p>
    <w:p w14:paraId="5144BBA0" w14:textId="77777777" w:rsidR="00AD0258" w:rsidRDefault="00821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23C1CC8" w14:textId="62361EB4" w:rsidR="00703BFA" w:rsidRPr="00821A4E" w:rsidRDefault="00821A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 à</w:t>
      </w:r>
      <w:r w:rsidR="00DC12D4" w:rsidRPr="00821A4E">
        <w:rPr>
          <w:rFonts w:ascii="Times New Roman" w:hAnsi="Times New Roman" w:cs="Times New Roman"/>
          <w:sz w:val="28"/>
          <w:szCs w:val="28"/>
        </w:rPr>
        <w:t xml:space="preserve"> </w:t>
      </w:r>
      <w:r w:rsidR="00AD0258">
        <w:rPr>
          <w:rFonts w:ascii="Times New Roman" w:hAnsi="Times New Roman" w:cs="Times New Roman"/>
          <w:sz w:val="28"/>
          <w:szCs w:val="28"/>
        </w:rPr>
        <w:t>20h35</w:t>
      </w:r>
    </w:p>
    <w:sectPr w:rsidR="00703BFA" w:rsidRPr="00821A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BD33B2"/>
    <w:multiLevelType w:val="hybridMultilevel"/>
    <w:tmpl w:val="3F167AAC"/>
    <w:lvl w:ilvl="0" w:tplc="1976140A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42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FA"/>
    <w:rsid w:val="00063498"/>
    <w:rsid w:val="00170F19"/>
    <w:rsid w:val="001C7582"/>
    <w:rsid w:val="00371826"/>
    <w:rsid w:val="0062086C"/>
    <w:rsid w:val="0063072F"/>
    <w:rsid w:val="006D390F"/>
    <w:rsid w:val="00703BFA"/>
    <w:rsid w:val="00744D83"/>
    <w:rsid w:val="00767DB8"/>
    <w:rsid w:val="007B369D"/>
    <w:rsid w:val="00821A4E"/>
    <w:rsid w:val="00846AD6"/>
    <w:rsid w:val="0085554A"/>
    <w:rsid w:val="00AC72CE"/>
    <w:rsid w:val="00AD0258"/>
    <w:rsid w:val="00B01B88"/>
    <w:rsid w:val="00B90EEA"/>
    <w:rsid w:val="00DC12D4"/>
    <w:rsid w:val="00E32978"/>
    <w:rsid w:val="00F8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8160"/>
  <w15:chartTrackingRefBased/>
  <w15:docId w15:val="{70FBECE9-83E9-4954-A378-71BE8281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3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3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3B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3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3B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3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3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3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3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3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3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3B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3BFA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3BFA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3BF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3BF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3BF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3BF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3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3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3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3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3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3BF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3BF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3BFA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3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3BFA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3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434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VILLERS EN HAYE</dc:creator>
  <cp:keywords/>
  <dc:description/>
  <cp:lastModifiedBy>MAIRIE VILLERS EN HAYE</cp:lastModifiedBy>
  <cp:revision>5</cp:revision>
  <cp:lastPrinted>2026-02-10T15:50:00Z</cp:lastPrinted>
  <dcterms:created xsi:type="dcterms:W3CDTF">2026-02-09T15:16:00Z</dcterms:created>
  <dcterms:modified xsi:type="dcterms:W3CDTF">2026-02-16T16:02:00Z</dcterms:modified>
</cp:coreProperties>
</file>